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C38255E" w:rsidR="00AE5A68" w:rsidRPr="00CF3BF1" w:rsidRDefault="00AE5A68" w:rsidP="00CD70C4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</w:t>
            </w:r>
            <w:r w:rsidR="00CD70C4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2AB9A81F" w:rsidR="00F61B72" w:rsidRPr="00A82098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6AAC5410" w:rsidR="00F61B72" w:rsidRPr="00CD70C4" w:rsidRDefault="00CD70C4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CD70C4">
        <w:trPr>
          <w:trHeight w:val="611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63C91DA6" w:rsidR="00F61B72" w:rsidRPr="007B2ED8" w:rsidRDefault="00534D10" w:rsidP="00E33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CD70C4" w:rsidRPr="00A82098" w14:paraId="27E4987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C5E7" w14:textId="33C10665" w:rsidR="00CD70C4" w:rsidRPr="007B2ED8" w:rsidRDefault="00CD70C4" w:rsidP="00B97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雇用期間</w:t>
            </w:r>
          </w:p>
          <w:p w14:paraId="33810A60" w14:textId="59700097" w:rsidR="00CD70C4" w:rsidRPr="007B2ED8" w:rsidRDefault="00CD70C4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37A3F" w14:textId="77777777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14:paraId="7877D2F2" w14:textId="2405911D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日まで　　　　年間を予定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4E3FA9A8" w14:textId="77777777" w:rsidTr="00436873">
        <w:trPr>
          <w:trHeight w:val="10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29F6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  <w:p w14:paraId="64CA5F42" w14:textId="77777777" w:rsidR="00436873" w:rsidRPr="007B2ED8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85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※補助金申請対象者でない</w:t>
            </w:r>
          </w:p>
          <w:p w14:paraId="1586779D" w14:textId="431DD294" w:rsidR="00436873" w:rsidRPr="007B2ED8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場合は記入不要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6D5A1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50B182C1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95BACB0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※給料、管理職手当、扶養手当、地域手当、住居手当、通勤手当、寒冷地手当、事業主負担経費</w:t>
            </w:r>
          </w:p>
          <w:p w14:paraId="62A77BA7" w14:textId="01997DA8" w:rsidR="007C43EC" w:rsidRPr="007B2ED8" w:rsidRDefault="007C43EC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46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などを含む</w:t>
            </w:r>
          </w:p>
        </w:tc>
      </w:tr>
      <w:tr w:rsidR="007C43EC" w:rsidRPr="00A82098" w14:paraId="2F73B39D" w14:textId="77777777" w:rsidTr="00CD70C4">
        <w:trPr>
          <w:trHeight w:val="79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03950C7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77777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01935EE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7B2ED8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CD70C4">
        <w:trPr>
          <w:trHeight w:val="1198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7B2ED8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530602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F7314C">
        <w:trPr>
          <w:cantSplit/>
          <w:trHeight w:val="1052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D3F9F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8"/>
              </w:rPr>
              <w:t>業務経</w:t>
            </w:r>
            <w:r w:rsidRPr="000D3F9F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8"/>
              </w:rPr>
              <w:t>験</w:t>
            </w:r>
          </w:p>
          <w:p w14:paraId="3F2CB26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※経験職種、就業先、経験年数、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ED2F960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F7314C">
        <w:trPr>
          <w:cantSplit/>
          <w:trHeight w:val="98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D3F9F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9"/>
              </w:rPr>
              <w:t>学習経</w:t>
            </w:r>
            <w:r w:rsidRPr="000D3F9F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9"/>
              </w:rPr>
              <w:t>験</w:t>
            </w:r>
          </w:p>
          <w:p w14:paraId="0C7B1413" w14:textId="2582360A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※学習内容、通学歴・受講歴等</w:t>
            </w:r>
          </w:p>
          <w:p w14:paraId="68BDD9D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9BBE442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6ABD6951" w14:textId="77777777" w:rsidTr="00F7314C">
        <w:trPr>
          <w:cantSplit/>
          <w:trHeight w:val="9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750AD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0D3F9F">
              <w:rPr>
                <w:rFonts w:ascii="ＭＳ ゴシック" w:hint="eastAsia"/>
                <w:spacing w:val="135"/>
                <w:kern w:val="0"/>
                <w:szCs w:val="21"/>
                <w:fitText w:val="1728" w:id="1473014280"/>
              </w:rPr>
              <w:t>保有資</w:t>
            </w:r>
            <w:r w:rsidRPr="000D3F9F">
              <w:rPr>
                <w:rFonts w:ascii="ＭＳ ゴシック" w:hint="eastAsia"/>
                <w:spacing w:val="37"/>
                <w:kern w:val="0"/>
                <w:szCs w:val="21"/>
                <w:fitText w:val="1728" w:id="1473014280"/>
              </w:rPr>
              <w:t>格</w:t>
            </w:r>
          </w:p>
          <w:p w14:paraId="23AEC3F5" w14:textId="6E1340BB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※語学力を証明する資格、医療通訳</w:t>
            </w:r>
          </w:p>
          <w:p w14:paraId="02A04FF2" w14:textId="434ED18F" w:rsidR="00575A4D" w:rsidRPr="00D8079B" w:rsidRDefault="00575A4D" w:rsidP="00575A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7A46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1ADA9A5A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4F602924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71717A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0BF25542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4535"/>
        <w:gridCol w:w="567"/>
        <w:gridCol w:w="1472"/>
      </w:tblGrid>
      <w:tr w:rsidR="00CD3B2D" w:rsidRPr="00A82098" w14:paraId="79CEE23F" w14:textId="77777777" w:rsidTr="00436873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D3B2D" w:rsidRPr="00A82098" w:rsidRDefault="00CD3B2D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C796714" w14:textId="0DE50CA9" w:rsidR="00CD3B2D" w:rsidRPr="00CD3B2D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361CC4D" w14:textId="457E0625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CD3B2D">
              <w:rPr>
                <w:rFonts w:ascii="ＭＳ ゴシック" w:hint="eastAsia"/>
                <w:spacing w:val="76"/>
                <w:kern w:val="0"/>
                <w:szCs w:val="21"/>
                <w:fitText w:val="1296" w:id="1462537216"/>
              </w:rPr>
              <w:t>責任者</w:t>
            </w:r>
            <w:r w:rsidRPr="00CD3B2D">
              <w:rPr>
                <w:rFonts w:ascii="ＭＳ ゴシック" w:hint="eastAsia"/>
                <w:kern w:val="0"/>
                <w:szCs w:val="21"/>
                <w:fitText w:val="1296" w:id="1462537216"/>
              </w:rPr>
              <w:t>印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EE23E" w14:textId="30A6A056" w:rsidR="00CD3B2D" w:rsidRPr="00A82098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CD3B2D" w:rsidRPr="00A82098" w14:paraId="5CAF2B5D" w14:textId="77777777" w:rsidTr="0043687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13E321" w14:textId="76A0F575" w:rsidR="00CD3B2D" w:rsidRPr="00A82098" w:rsidRDefault="00CD3B2D" w:rsidP="00CC2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434E5F31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right w:val="double" w:sz="4" w:space="0" w:color="auto"/>
            </w:tcBorders>
            <w:vAlign w:val="center"/>
          </w:tcPr>
          <w:p w14:paraId="6A0854EE" w14:textId="3862D9E8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CD3B2D" w:rsidRPr="00A82098" w14:paraId="5F0E2BFF" w14:textId="77777777" w:rsidTr="00CD70C4">
        <w:trPr>
          <w:trHeight w:val="541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2E53EB05" w14:textId="1EF5C76F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</w:t>
            </w:r>
          </w:p>
          <w:p w14:paraId="298F36CA" w14:textId="63F3E71A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294FAB5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3BEB7284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9CEE249" w14:textId="77777777" w:rsidR="00F61B72" w:rsidRPr="00736633" w:rsidRDefault="00F61B72" w:rsidP="00A72C64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B25E59">
      <w:headerReference w:type="default" r:id="rId9"/>
      <w:footerReference w:type="default" r:id="rId10"/>
      <w:pgSz w:w="11906" w:h="16838" w:code="9"/>
      <w:pgMar w:top="567" w:right="1077" w:bottom="567" w:left="1077" w:header="454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5FCE" w14:textId="77777777" w:rsidR="000D3F9F" w:rsidRDefault="000D3F9F" w:rsidP="0006021F">
      <w:r>
        <w:separator/>
      </w:r>
    </w:p>
  </w:endnote>
  <w:endnote w:type="continuationSeparator" w:id="0">
    <w:p w14:paraId="572A9E93" w14:textId="77777777" w:rsidR="000D3F9F" w:rsidRDefault="000D3F9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6651A797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FB5C66">
      <w:rPr>
        <w:rFonts w:ascii="ＭＳ 明朝" w:eastAsia="ＭＳ 明朝" w:hAnsi="ＭＳ 明朝" w:hint="eastAsia"/>
        <w:sz w:val="16"/>
        <w:szCs w:val="16"/>
      </w:rPr>
      <w:t>29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21B92">
      <w:rPr>
        <w:rFonts w:ascii="ＭＳ 明朝" w:eastAsia="ＭＳ 明朝" w:hAnsi="ＭＳ 明朝" w:hint="eastAsia"/>
        <w:sz w:val="16"/>
        <w:szCs w:val="16"/>
      </w:rPr>
      <w:t>（様式Ａ）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85E10" w14:textId="77777777" w:rsidR="000D3F9F" w:rsidRDefault="000D3F9F" w:rsidP="0006021F">
      <w:r>
        <w:separator/>
      </w:r>
    </w:p>
  </w:footnote>
  <w:footnote w:type="continuationSeparator" w:id="0">
    <w:p w14:paraId="414757BC" w14:textId="77777777" w:rsidR="000D3F9F" w:rsidRDefault="000D3F9F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C5D3" w14:textId="6E2B5C01" w:rsidR="00B25E59" w:rsidRPr="00B25E59" w:rsidRDefault="00B25E59" w:rsidP="00B25E59">
    <w:pPr>
      <w:pStyle w:val="a5"/>
      <w:jc w:val="right"/>
      <w:rPr>
        <w:b/>
        <w:color w:val="FF0000"/>
        <w:sz w:val="24"/>
        <w:szCs w:val="24"/>
      </w:rPr>
    </w:pPr>
    <w:r w:rsidRPr="00B25E59">
      <w:rPr>
        <w:rFonts w:hint="eastAsia"/>
        <w:b/>
        <w:color w:val="FF0000"/>
        <w:sz w:val="24"/>
        <w:szCs w:val="24"/>
      </w:rPr>
      <w:t>【二次公募】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3F9F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5E59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EC6-A760-48BC-9D75-2BA251ED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2017-09-01T11:33:00Z</dcterms:modified>
</cp:coreProperties>
</file>